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74D6" w14:textId="77777777" w:rsidR="002562F8" w:rsidRDefault="002562F8" w:rsidP="002562F8"/>
    <w:p w14:paraId="75432FB9" w14:textId="77777777" w:rsidR="002562F8" w:rsidRDefault="002562F8" w:rsidP="002562F8"/>
    <w:p w14:paraId="2D8AC152" w14:textId="77777777" w:rsidR="002562F8" w:rsidRPr="00CB78D4" w:rsidRDefault="002562F8" w:rsidP="002562F8">
      <w:pPr>
        <w:rPr>
          <w:b/>
          <w:sz w:val="32"/>
          <w:szCs w:val="32"/>
        </w:rPr>
      </w:pPr>
      <w:r w:rsidRPr="00CB78D4">
        <w:rPr>
          <w:b/>
          <w:sz w:val="32"/>
          <w:szCs w:val="32"/>
        </w:rPr>
        <w:t xml:space="preserve">CODIGO DE BUENAS </w:t>
      </w:r>
      <w:r w:rsidR="004070B4" w:rsidRPr="00CB78D4">
        <w:rPr>
          <w:b/>
          <w:sz w:val="32"/>
          <w:szCs w:val="32"/>
        </w:rPr>
        <w:t>PRÁCTICAS</w:t>
      </w:r>
    </w:p>
    <w:p w14:paraId="3F273D08" w14:textId="77777777" w:rsidR="00BE42E1" w:rsidRDefault="00BE42E1" w:rsidP="002562F8">
      <w:pPr>
        <w:rPr>
          <w:b/>
          <w:sz w:val="24"/>
          <w:szCs w:val="24"/>
        </w:rPr>
      </w:pPr>
    </w:p>
    <w:p w14:paraId="5F5D385E" w14:textId="77777777" w:rsidR="00CB78D4" w:rsidRDefault="00CB78D4" w:rsidP="002562F8">
      <w:pPr>
        <w:rPr>
          <w:b/>
          <w:sz w:val="24"/>
          <w:szCs w:val="24"/>
        </w:rPr>
      </w:pPr>
    </w:p>
    <w:p w14:paraId="16484D89" w14:textId="77777777" w:rsidR="001C3481" w:rsidRPr="00BE42E1" w:rsidRDefault="001C3481" w:rsidP="002562F8">
      <w:pPr>
        <w:rPr>
          <w:b/>
          <w:sz w:val="24"/>
          <w:szCs w:val="24"/>
        </w:rPr>
      </w:pPr>
      <w:r w:rsidRPr="00BE42E1">
        <w:rPr>
          <w:b/>
          <w:sz w:val="24"/>
          <w:szCs w:val="24"/>
        </w:rPr>
        <w:t>Vigencia:</w:t>
      </w:r>
    </w:p>
    <w:p w14:paraId="6ED33D02" w14:textId="2551E149" w:rsidR="001C3481" w:rsidRPr="001C3481" w:rsidRDefault="001C3481" w:rsidP="002562F8">
      <w:r w:rsidRPr="001C3481">
        <w:t xml:space="preserve">El presente código </w:t>
      </w:r>
      <w:r w:rsidR="007A4CCE" w:rsidRPr="001C3481">
        <w:t>entrará en vigor</w:t>
      </w:r>
      <w:r w:rsidRPr="001C3481">
        <w:t xml:space="preserve"> y será aplicado efectivamente a partir del </w:t>
      </w:r>
      <w:r w:rsidR="00DE6613">
        <w:t>0</w:t>
      </w:r>
      <w:r w:rsidR="00CB78D4">
        <w:t>1</w:t>
      </w:r>
      <w:r w:rsidRPr="001C3481">
        <w:t>-</w:t>
      </w:r>
      <w:r w:rsidR="00507106">
        <w:t>01</w:t>
      </w:r>
      <w:r w:rsidRPr="001C3481">
        <w:t>-20</w:t>
      </w:r>
      <w:r w:rsidR="00727360">
        <w:t>2</w:t>
      </w:r>
      <w:r w:rsidR="004D76EF">
        <w:t>6</w:t>
      </w:r>
    </w:p>
    <w:p w14:paraId="38D8776E" w14:textId="77777777" w:rsidR="00BE42E1" w:rsidRDefault="00BE42E1" w:rsidP="001C3481">
      <w:pPr>
        <w:rPr>
          <w:b/>
          <w:sz w:val="24"/>
          <w:szCs w:val="24"/>
        </w:rPr>
      </w:pPr>
    </w:p>
    <w:p w14:paraId="636A7A9F" w14:textId="77777777" w:rsidR="001C3481" w:rsidRPr="00BE42E1" w:rsidRDefault="001C3481" w:rsidP="001C3481">
      <w:pPr>
        <w:rPr>
          <w:sz w:val="24"/>
          <w:szCs w:val="24"/>
        </w:rPr>
      </w:pPr>
      <w:r w:rsidRPr="00BE42E1">
        <w:rPr>
          <w:b/>
          <w:sz w:val="24"/>
          <w:szCs w:val="24"/>
        </w:rPr>
        <w:t>Personal Involucrado:</w:t>
      </w:r>
    </w:p>
    <w:p w14:paraId="06EF006E" w14:textId="77777777" w:rsidR="001C3481" w:rsidRDefault="001C3481" w:rsidP="004070B4">
      <w:pPr>
        <w:pStyle w:val="ListParagraph"/>
        <w:numPr>
          <w:ilvl w:val="0"/>
          <w:numId w:val="14"/>
        </w:numPr>
      </w:pPr>
      <w:r w:rsidRPr="001C3481">
        <w:t xml:space="preserve">Todo el personal de Berkley </w:t>
      </w:r>
      <w:r w:rsidR="00CB78D4">
        <w:t>International Seguros S.A (Uruguay)</w:t>
      </w:r>
      <w:r w:rsidR="004070B4">
        <w:t xml:space="preserve"> incluyendo el personal superior </w:t>
      </w:r>
      <w:r w:rsidRPr="001C3481">
        <w:t>y</w:t>
      </w:r>
      <w:r>
        <w:t>,</w:t>
      </w:r>
      <w:r w:rsidRPr="001C3481">
        <w:t xml:space="preserve"> especialmente</w:t>
      </w:r>
      <w:r>
        <w:t>,</w:t>
      </w:r>
      <w:r w:rsidRPr="001C3481">
        <w:t xml:space="preserve"> aquellos sectores directamente relacionados en la operatoria con el Cliente.</w:t>
      </w:r>
    </w:p>
    <w:p w14:paraId="19F02732" w14:textId="77777777" w:rsidR="004070B4" w:rsidRPr="001C3481" w:rsidRDefault="004070B4" w:rsidP="004070B4">
      <w:pPr>
        <w:pStyle w:val="ListParagraph"/>
        <w:numPr>
          <w:ilvl w:val="0"/>
          <w:numId w:val="14"/>
        </w:numPr>
      </w:pPr>
      <w:r>
        <w:t>Intermediarios.</w:t>
      </w:r>
    </w:p>
    <w:p w14:paraId="2D1C7B96" w14:textId="77777777" w:rsidR="00BE42E1" w:rsidRDefault="00BE42E1" w:rsidP="002562F8">
      <w:pPr>
        <w:rPr>
          <w:b/>
          <w:sz w:val="24"/>
          <w:szCs w:val="24"/>
        </w:rPr>
      </w:pPr>
    </w:p>
    <w:p w14:paraId="38BDFBD7" w14:textId="77777777" w:rsidR="002562F8" w:rsidRPr="00BE42E1" w:rsidRDefault="002562F8" w:rsidP="002562F8">
      <w:pPr>
        <w:rPr>
          <w:sz w:val="24"/>
          <w:szCs w:val="24"/>
          <w:u w:val="single"/>
        </w:rPr>
      </w:pPr>
      <w:r w:rsidRPr="00BE42E1">
        <w:rPr>
          <w:b/>
          <w:sz w:val="24"/>
          <w:szCs w:val="24"/>
        </w:rPr>
        <w:t>Principios y Valores Generales</w:t>
      </w:r>
    </w:p>
    <w:p w14:paraId="6B73327B" w14:textId="77777777" w:rsidR="001C3481" w:rsidRPr="001C3481" w:rsidRDefault="001C3481" w:rsidP="002562F8">
      <w:pPr>
        <w:rPr>
          <w:u w:val="single"/>
        </w:rPr>
      </w:pPr>
      <w:r w:rsidRPr="001C3481">
        <w:rPr>
          <w:u w:val="single"/>
        </w:rPr>
        <w:t xml:space="preserve">Berkley </w:t>
      </w:r>
      <w:r w:rsidR="00CB78D4">
        <w:rPr>
          <w:u w:val="single"/>
        </w:rPr>
        <w:t xml:space="preserve">International Seguros </w:t>
      </w:r>
      <w:r w:rsidR="00D14D85">
        <w:rPr>
          <w:u w:val="single"/>
        </w:rPr>
        <w:t>(Uruguay</w:t>
      </w:r>
      <w:r w:rsidR="00CB78D4">
        <w:rPr>
          <w:u w:val="single"/>
        </w:rPr>
        <w:t xml:space="preserve">) </w:t>
      </w:r>
      <w:r w:rsidRPr="001C3481">
        <w:rPr>
          <w:u w:val="single"/>
        </w:rPr>
        <w:t>aplicará los siguientes principio</w:t>
      </w:r>
      <w:r>
        <w:rPr>
          <w:u w:val="single"/>
        </w:rPr>
        <w:t>s</w:t>
      </w:r>
      <w:r w:rsidRPr="001C3481">
        <w:rPr>
          <w:u w:val="single"/>
        </w:rPr>
        <w:t xml:space="preserve"> y valores en su relacionamiento con Clientes:</w:t>
      </w:r>
    </w:p>
    <w:p w14:paraId="3D648E8C" w14:textId="77777777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 xml:space="preserve">Velar por los intereses de los clientes de Berkley </w:t>
      </w:r>
      <w:r w:rsidR="00CB78D4">
        <w:t>International seguros S.A (Uruguay)</w:t>
      </w:r>
      <w:r w:rsidRPr="002562F8">
        <w:t xml:space="preserve"> y tratarlos justamente, actuando con integridad.</w:t>
      </w:r>
    </w:p>
    <w:p w14:paraId="55BD600F" w14:textId="77777777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 xml:space="preserve">Brindar a los clientes de Berkley </w:t>
      </w:r>
      <w:r w:rsidR="00CB78D4">
        <w:t xml:space="preserve">International Seguros S.A (Uruguay) </w:t>
      </w:r>
      <w:r w:rsidRPr="002562F8">
        <w:t>toda la información necesaria de los productos y servicios ofrecidos por la empresa en una manera clara, suficiente, veraz y oportuna evitando la omisión de datos esenciales.</w:t>
      </w:r>
    </w:p>
    <w:p w14:paraId="5D1AF910" w14:textId="77777777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 xml:space="preserve">Informar sobre las principales características de los productos y servicios contratados incluyendo riesgos cubiertos, </w:t>
      </w:r>
      <w:r w:rsidR="004070B4" w:rsidRPr="002562F8">
        <w:t>exclusiones,</w:t>
      </w:r>
      <w:r w:rsidRPr="002562F8">
        <w:t xml:space="preserve"> mecanismos y plazos para la denuncia de siniestros mediante una forma de comunicación efectiva.</w:t>
      </w:r>
    </w:p>
    <w:p w14:paraId="6ED1BDF1" w14:textId="77777777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>Actuar con profesionalismo, cuidado y diligencia con los clientes de Berkley de acuerdo con los usos y costumbres del negocio.</w:t>
      </w:r>
    </w:p>
    <w:p w14:paraId="7F70AC4D" w14:textId="7E1AED81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 xml:space="preserve">Proveer mecanismos agiles para la resolución de posibles diferencias con los clientes de </w:t>
      </w:r>
      <w:r w:rsidR="007A4CCE" w:rsidRPr="002562F8">
        <w:t>Berkley International</w:t>
      </w:r>
      <w:r w:rsidR="00CB78D4">
        <w:t xml:space="preserve"> Seguros S.A (Uruguay) </w:t>
      </w:r>
      <w:r w:rsidRPr="002562F8">
        <w:t>y para la gestión de reclamos por siniestros.</w:t>
      </w:r>
    </w:p>
    <w:p w14:paraId="208EF997" w14:textId="1122423E" w:rsidR="002562F8" w:rsidRPr="002562F8" w:rsidRDefault="002562F8" w:rsidP="002562F8">
      <w:pPr>
        <w:pStyle w:val="ListParagraph"/>
        <w:numPr>
          <w:ilvl w:val="0"/>
          <w:numId w:val="3"/>
        </w:numPr>
      </w:pPr>
      <w:r w:rsidRPr="002562F8">
        <w:t xml:space="preserve">No mantener vínculos con intermediarios que no cumplan con los estándares técnicos y éticos definidos por </w:t>
      </w:r>
      <w:r w:rsidR="007A4CCE" w:rsidRPr="002562F8">
        <w:t>Berkley International</w:t>
      </w:r>
      <w:r w:rsidR="00CB78D4">
        <w:t xml:space="preserve"> Seguros S.A (Uruguay</w:t>
      </w:r>
      <w:r w:rsidR="00D14D85">
        <w:t>).</w:t>
      </w:r>
    </w:p>
    <w:p w14:paraId="2809D3D3" w14:textId="77777777" w:rsidR="00A71024" w:rsidRDefault="00A71024" w:rsidP="002562F8">
      <w:pPr>
        <w:rPr>
          <w:b/>
        </w:rPr>
      </w:pPr>
    </w:p>
    <w:p w14:paraId="1C100173" w14:textId="77777777" w:rsidR="001C3481" w:rsidRPr="00BE42E1" w:rsidRDefault="001C3481" w:rsidP="002562F8">
      <w:pPr>
        <w:rPr>
          <w:b/>
          <w:sz w:val="24"/>
          <w:szCs w:val="24"/>
        </w:rPr>
      </w:pPr>
      <w:r w:rsidRPr="00BE42E1">
        <w:rPr>
          <w:b/>
          <w:sz w:val="24"/>
          <w:szCs w:val="24"/>
        </w:rPr>
        <w:lastRenderedPageBreak/>
        <w:t>Practicas específicas</w:t>
      </w:r>
    </w:p>
    <w:p w14:paraId="2D144A4E" w14:textId="77777777" w:rsidR="00A71024" w:rsidRPr="00A71024" w:rsidRDefault="00A71024" w:rsidP="002562F8">
      <w:pPr>
        <w:rPr>
          <w:b/>
          <w:u w:val="single"/>
        </w:rPr>
      </w:pPr>
      <w:r w:rsidRPr="00A71024">
        <w:rPr>
          <w:b/>
          <w:u w:val="single"/>
        </w:rPr>
        <w:t>Notificación:</w:t>
      </w:r>
    </w:p>
    <w:p w14:paraId="7E736EA5" w14:textId="64681222" w:rsidR="001C3481" w:rsidRPr="00BE42E1" w:rsidRDefault="00DE6613" w:rsidP="00A71024">
      <w:pPr>
        <w:pStyle w:val="ListParagraph"/>
        <w:numPr>
          <w:ilvl w:val="0"/>
          <w:numId w:val="4"/>
        </w:numPr>
      </w:pPr>
      <w:r>
        <w:t>El</w:t>
      </w:r>
      <w:r w:rsidR="00A71024" w:rsidRPr="00BE42E1">
        <w:t xml:space="preserve"> </w:t>
      </w:r>
      <w:r w:rsidR="007A4CCE">
        <w:t>responsable</w:t>
      </w:r>
      <w:r>
        <w:t xml:space="preserve"> de Atención de Reclamos será el encargado</w:t>
      </w:r>
      <w:r w:rsidR="001C3481" w:rsidRPr="00BE42E1">
        <w:t xml:space="preserve"> de notificar en forma expresa al personal y a intermediarios sobre la existencia del </w:t>
      </w:r>
      <w:r w:rsidR="007A4CCE" w:rsidRPr="00BE42E1">
        <w:t>Código</w:t>
      </w:r>
      <w:r w:rsidR="001C3481" w:rsidRPr="00BE42E1">
        <w:t xml:space="preserve"> de Buenas </w:t>
      </w:r>
      <w:r w:rsidR="007A4CCE" w:rsidRPr="00BE42E1">
        <w:t>Prácticas</w:t>
      </w:r>
      <w:r w:rsidR="001C3481" w:rsidRPr="00BE42E1">
        <w:t xml:space="preserve"> y futuras modificaciones al mismo. </w:t>
      </w:r>
    </w:p>
    <w:p w14:paraId="2D68A7C1" w14:textId="77777777" w:rsidR="00BE42E1" w:rsidRPr="00BE42E1" w:rsidRDefault="00BE42E1" w:rsidP="00BE42E1">
      <w:pPr>
        <w:pStyle w:val="ListParagraph"/>
      </w:pPr>
    </w:p>
    <w:p w14:paraId="22F85BAD" w14:textId="0135A922" w:rsidR="001C3481" w:rsidRPr="00BE42E1" w:rsidRDefault="00BE42E1" w:rsidP="00A71024">
      <w:pPr>
        <w:pStyle w:val="ListParagraph"/>
        <w:numPr>
          <w:ilvl w:val="0"/>
          <w:numId w:val="4"/>
        </w:numPr>
      </w:pPr>
      <w:r w:rsidRPr="00BE42E1">
        <w:t>Los principios y valores generales</w:t>
      </w:r>
      <w:r w:rsidR="001C3481" w:rsidRPr="00BE42E1">
        <w:t xml:space="preserve"> estará</w:t>
      </w:r>
      <w:r w:rsidRPr="00BE42E1">
        <w:t>n</w:t>
      </w:r>
      <w:r w:rsidR="001C3481" w:rsidRPr="00BE42E1">
        <w:t xml:space="preserve"> a disposición de los </w:t>
      </w:r>
      <w:r w:rsidR="007A4CCE" w:rsidRPr="00BE42E1">
        <w:t>clientes a</w:t>
      </w:r>
      <w:r w:rsidR="001C3481" w:rsidRPr="00BE42E1">
        <w:t xml:space="preserve"> través de los siguientes </w:t>
      </w:r>
      <w:r w:rsidR="007A4CCE" w:rsidRPr="00BE42E1">
        <w:t>medios:</w:t>
      </w:r>
    </w:p>
    <w:p w14:paraId="2CE1B70B" w14:textId="02E09F93" w:rsidR="001C3481" w:rsidRPr="00BE42E1" w:rsidRDefault="001C3481" w:rsidP="00BE42E1">
      <w:pPr>
        <w:pStyle w:val="ListParagraph"/>
        <w:numPr>
          <w:ilvl w:val="0"/>
          <w:numId w:val="5"/>
        </w:numPr>
      </w:pPr>
      <w:r w:rsidRPr="00BE42E1">
        <w:t xml:space="preserve">En las oficinas de </w:t>
      </w:r>
      <w:r w:rsidR="007A4CCE" w:rsidRPr="002562F8">
        <w:t>Berkley International</w:t>
      </w:r>
      <w:r w:rsidR="00CB78D4">
        <w:t xml:space="preserve"> Seguros S.A (</w:t>
      </w:r>
      <w:r w:rsidR="007A4CCE">
        <w:t xml:space="preserve">Uruguay) </w:t>
      </w:r>
      <w:r w:rsidR="007A4CCE" w:rsidRPr="00BE42E1">
        <w:t>a</w:t>
      </w:r>
      <w:r w:rsidRPr="00BE42E1">
        <w:t xml:space="preserve"> través </w:t>
      </w:r>
      <w:r w:rsidRPr="00DE6613">
        <w:t xml:space="preserve">de Carteles </w:t>
      </w:r>
      <w:proofErr w:type="gramStart"/>
      <w:r w:rsidRPr="00DE6613">
        <w:t>visibles  y</w:t>
      </w:r>
      <w:proofErr w:type="gramEnd"/>
      <w:r w:rsidRPr="00DE6613">
        <w:t xml:space="preserve"> documentos impresos p</w:t>
      </w:r>
      <w:r w:rsidRPr="00BE42E1">
        <w:t>ara ser consultados en cualquier momento.</w:t>
      </w:r>
    </w:p>
    <w:p w14:paraId="6A37E780" w14:textId="64AEC455" w:rsidR="00BE42E1" w:rsidRPr="00507106" w:rsidRDefault="001C3481" w:rsidP="00F84811">
      <w:pPr>
        <w:pStyle w:val="ListParagraph"/>
        <w:numPr>
          <w:ilvl w:val="0"/>
          <w:numId w:val="5"/>
        </w:numPr>
        <w:rPr>
          <w:u w:val="single"/>
        </w:rPr>
      </w:pPr>
      <w:r w:rsidRPr="00BE42E1">
        <w:t xml:space="preserve">En el sitio Web de </w:t>
      </w:r>
      <w:r w:rsidR="007A4CCE" w:rsidRPr="002562F8">
        <w:t>Berkley International</w:t>
      </w:r>
      <w:r w:rsidR="00CB78D4">
        <w:t xml:space="preserve"> Seguros S.A (</w:t>
      </w:r>
      <w:proofErr w:type="gramStart"/>
      <w:r w:rsidR="00CB78D4">
        <w:t xml:space="preserve">Uruguay) </w:t>
      </w:r>
      <w:r w:rsidRPr="00BE42E1">
        <w:t xml:space="preserve"> en</w:t>
      </w:r>
      <w:proofErr w:type="gramEnd"/>
      <w:r w:rsidRPr="00BE42E1">
        <w:t xml:space="preserve"> un lugar específico y visible para consultas en Internet.</w:t>
      </w:r>
      <w:r w:rsidR="00DE6613">
        <w:t xml:space="preserve"> </w:t>
      </w:r>
    </w:p>
    <w:p w14:paraId="7DB916C7" w14:textId="77777777" w:rsidR="00BE42E1" w:rsidRPr="00BE42E1" w:rsidRDefault="00BE42E1" w:rsidP="002562F8">
      <w:pPr>
        <w:rPr>
          <w:b/>
          <w:u w:val="single"/>
        </w:rPr>
      </w:pPr>
      <w:r w:rsidRPr="00BE42E1">
        <w:rPr>
          <w:b/>
          <w:u w:val="single"/>
        </w:rPr>
        <w:t>Información de Productos</w:t>
      </w:r>
    </w:p>
    <w:p w14:paraId="40ABC51B" w14:textId="16535DEB" w:rsidR="00D172B1" w:rsidRPr="00BE42E1" w:rsidRDefault="00D172B1" w:rsidP="00BE42E1">
      <w:pPr>
        <w:pStyle w:val="ListParagraph"/>
        <w:numPr>
          <w:ilvl w:val="0"/>
          <w:numId w:val="8"/>
        </w:numPr>
      </w:pPr>
      <w:r w:rsidRPr="00BE42E1">
        <w:t xml:space="preserve">La información de productos y servicios ofrecidos por </w:t>
      </w:r>
      <w:r w:rsidR="007A4CCE" w:rsidRPr="002562F8">
        <w:t>Berkley International</w:t>
      </w:r>
      <w:r w:rsidR="00CB78D4">
        <w:t xml:space="preserve"> Seguros S.A (</w:t>
      </w:r>
      <w:proofErr w:type="gramStart"/>
      <w:r w:rsidR="00CB78D4">
        <w:t xml:space="preserve">Uruguay) </w:t>
      </w:r>
      <w:r w:rsidRPr="00BE42E1">
        <w:t xml:space="preserve"> estará</w:t>
      </w:r>
      <w:proofErr w:type="gramEnd"/>
      <w:r w:rsidRPr="00BE42E1">
        <w:t xml:space="preserve"> a disposición de los Clientes a través de</w:t>
      </w:r>
      <w:r w:rsidR="004D76EF">
        <w:t xml:space="preserve"> </w:t>
      </w:r>
      <w:r w:rsidRPr="00BE42E1">
        <w:t>los siguientes medios:</w:t>
      </w:r>
    </w:p>
    <w:p w14:paraId="18B57D8B" w14:textId="38ABB10B" w:rsidR="00D172B1" w:rsidRPr="00BE42E1" w:rsidRDefault="00D172B1" w:rsidP="00BE42E1">
      <w:pPr>
        <w:pStyle w:val="ListParagraph"/>
        <w:numPr>
          <w:ilvl w:val="0"/>
          <w:numId w:val="7"/>
        </w:numPr>
        <w:ind w:left="1843" w:hanging="425"/>
      </w:pPr>
      <w:r w:rsidRPr="00BE42E1">
        <w:t xml:space="preserve">En las oficinas de </w:t>
      </w:r>
      <w:r w:rsidR="007A4CCE" w:rsidRPr="002562F8">
        <w:t>Berkley International</w:t>
      </w:r>
      <w:r w:rsidR="00CB78D4">
        <w:t xml:space="preserve"> Seguros S.A (</w:t>
      </w:r>
      <w:proofErr w:type="gramStart"/>
      <w:r w:rsidR="00CB78D4">
        <w:t xml:space="preserve">Uruguay) </w:t>
      </w:r>
      <w:r w:rsidRPr="00BE42E1">
        <w:t xml:space="preserve"> a</w:t>
      </w:r>
      <w:proofErr w:type="gramEnd"/>
      <w:r w:rsidRPr="00BE42E1">
        <w:t xml:space="preserve"> través de Folletería y material de promoción impreso para ser consultados en cualquier momento.</w:t>
      </w:r>
    </w:p>
    <w:p w14:paraId="059E0415" w14:textId="77777777" w:rsidR="00D172B1" w:rsidRPr="00BE42E1" w:rsidRDefault="00D172B1" w:rsidP="00BE42E1">
      <w:pPr>
        <w:pStyle w:val="ListParagraph"/>
        <w:numPr>
          <w:ilvl w:val="0"/>
          <w:numId w:val="7"/>
        </w:numPr>
        <w:ind w:left="1843" w:hanging="425"/>
      </w:pPr>
      <w:r w:rsidRPr="00BE42E1">
        <w:t>En el sitio Web de Berkley en un lugar específico y visible para consultas en Internet.</w:t>
      </w:r>
    </w:p>
    <w:p w14:paraId="1A0F5127" w14:textId="77777777" w:rsidR="00BE42E1" w:rsidRPr="00BE42E1" w:rsidRDefault="00BE42E1" w:rsidP="00BE42E1">
      <w:pPr>
        <w:pStyle w:val="ListParagraph"/>
      </w:pPr>
    </w:p>
    <w:p w14:paraId="58A90F7F" w14:textId="21C6E5F3" w:rsidR="00D172B1" w:rsidRPr="00BE42E1" w:rsidRDefault="00D172B1" w:rsidP="00BE42E1">
      <w:pPr>
        <w:pStyle w:val="ListParagraph"/>
        <w:numPr>
          <w:ilvl w:val="0"/>
          <w:numId w:val="8"/>
        </w:numPr>
      </w:pPr>
      <w:r w:rsidRPr="00BE42E1">
        <w:t xml:space="preserve">El material publicado será revisado por la </w:t>
      </w:r>
      <w:r w:rsidR="00DE6613">
        <w:t xml:space="preserve">Departamento Técnico/ Comercial) </w:t>
      </w:r>
      <w:r w:rsidRPr="00BE42E1">
        <w:t xml:space="preserve">de </w:t>
      </w:r>
      <w:r w:rsidR="007A4CCE" w:rsidRPr="002562F8">
        <w:t>Berkley International</w:t>
      </w:r>
      <w:r w:rsidR="00CB78D4">
        <w:t xml:space="preserve"> Seguros S.A (</w:t>
      </w:r>
      <w:proofErr w:type="gramStart"/>
      <w:r w:rsidR="00CB78D4">
        <w:t xml:space="preserve">Uruguay) </w:t>
      </w:r>
      <w:r w:rsidRPr="00BE42E1">
        <w:t xml:space="preserve"> en</w:t>
      </w:r>
      <w:proofErr w:type="gramEnd"/>
      <w:r w:rsidRPr="00BE42E1">
        <w:t xml:space="preserve"> forma periódica </w:t>
      </w:r>
      <w:r w:rsidR="00DE6613" w:rsidRPr="00DE6613">
        <w:t>(semestral</w:t>
      </w:r>
      <w:r w:rsidRPr="00DE6613">
        <w:t>)</w:t>
      </w:r>
      <w:r w:rsidRPr="00BE42E1">
        <w:t xml:space="preserve"> para evitar la difusión de material desactualizado.</w:t>
      </w:r>
    </w:p>
    <w:p w14:paraId="68C45C2B" w14:textId="77777777" w:rsidR="00BE42E1" w:rsidRPr="00BE42E1" w:rsidRDefault="00BE42E1" w:rsidP="00BE42E1">
      <w:pPr>
        <w:pStyle w:val="ListParagraph"/>
      </w:pPr>
    </w:p>
    <w:p w14:paraId="5010C014" w14:textId="753F85B1" w:rsidR="00D172B1" w:rsidRPr="00BE42E1" w:rsidRDefault="00D172B1" w:rsidP="00BE42E1">
      <w:pPr>
        <w:pStyle w:val="ListParagraph"/>
        <w:numPr>
          <w:ilvl w:val="0"/>
          <w:numId w:val="8"/>
        </w:numPr>
      </w:pPr>
      <w:r w:rsidRPr="00BE42E1">
        <w:t xml:space="preserve">Las condiciones generales y particulares de las </w:t>
      </w:r>
      <w:r w:rsidR="004070B4" w:rsidRPr="00BE42E1">
        <w:t>pólizas</w:t>
      </w:r>
      <w:r w:rsidRPr="00BE42E1">
        <w:t xml:space="preserve"> serán puestas en práctica una vez aprobadas por la Superintendencia de Se</w:t>
      </w:r>
      <w:r w:rsidR="00BE42E1">
        <w:t xml:space="preserve">rvicios </w:t>
      </w:r>
      <w:r w:rsidR="007A4CCE">
        <w:t xml:space="preserve">Financieros </w:t>
      </w:r>
      <w:r w:rsidR="007A4CCE" w:rsidRPr="00BE42E1">
        <w:t>y</w:t>
      </w:r>
      <w:r w:rsidRPr="00BE42E1">
        <w:t xml:space="preserve"> serán revisadas </w:t>
      </w:r>
      <w:r w:rsidR="00DE6613">
        <w:t>anualmente</w:t>
      </w:r>
      <w:r w:rsidRPr="00BE42E1">
        <w:t xml:space="preserve"> por l</w:t>
      </w:r>
      <w:r w:rsidR="00BE42E1">
        <w:t xml:space="preserve">a Gerencia </w:t>
      </w:r>
      <w:r w:rsidR="004070B4">
        <w:t>Técnica</w:t>
      </w:r>
      <w:r w:rsidR="00BE42E1">
        <w:t xml:space="preserve"> de </w:t>
      </w:r>
      <w:proofErr w:type="gramStart"/>
      <w:r w:rsidR="00CB78D4" w:rsidRPr="002562F8">
        <w:t xml:space="preserve">Berkley  </w:t>
      </w:r>
      <w:r w:rsidR="00CB78D4">
        <w:t>International</w:t>
      </w:r>
      <w:proofErr w:type="gramEnd"/>
      <w:r w:rsidR="00CB78D4">
        <w:t xml:space="preserve"> Seguros S.A (Uruguay) </w:t>
      </w:r>
      <w:r w:rsidR="00BE42E1">
        <w:t>para evitar la difusión de material desactualizado o no aprobado.</w:t>
      </w:r>
    </w:p>
    <w:p w14:paraId="2DA58CAB" w14:textId="77777777" w:rsidR="00BE42E1" w:rsidRDefault="00BE42E1" w:rsidP="002562F8">
      <w:pPr>
        <w:rPr>
          <w:b/>
        </w:rPr>
      </w:pPr>
    </w:p>
    <w:p w14:paraId="431247F3" w14:textId="77777777" w:rsidR="00DE6613" w:rsidRDefault="00DE6613" w:rsidP="002562F8">
      <w:pPr>
        <w:rPr>
          <w:b/>
        </w:rPr>
      </w:pPr>
    </w:p>
    <w:p w14:paraId="2F5F0839" w14:textId="77777777" w:rsidR="00DE6613" w:rsidRDefault="00DE6613" w:rsidP="002562F8">
      <w:pPr>
        <w:rPr>
          <w:b/>
        </w:rPr>
      </w:pPr>
    </w:p>
    <w:p w14:paraId="6BCB4F77" w14:textId="77777777" w:rsidR="00DE6613" w:rsidRDefault="00DE6613" w:rsidP="002562F8">
      <w:pPr>
        <w:rPr>
          <w:b/>
        </w:rPr>
      </w:pPr>
    </w:p>
    <w:p w14:paraId="71B4837C" w14:textId="77777777" w:rsidR="00507106" w:rsidRDefault="00507106" w:rsidP="002562F8">
      <w:pPr>
        <w:rPr>
          <w:b/>
          <w:u w:val="single"/>
        </w:rPr>
      </w:pPr>
    </w:p>
    <w:p w14:paraId="3525249C" w14:textId="77777777" w:rsidR="00507106" w:rsidRDefault="00507106" w:rsidP="002562F8">
      <w:pPr>
        <w:rPr>
          <w:b/>
          <w:u w:val="single"/>
        </w:rPr>
      </w:pPr>
    </w:p>
    <w:p w14:paraId="171F48C2" w14:textId="77777777" w:rsidR="004D76EF" w:rsidRDefault="004D76EF" w:rsidP="002562F8">
      <w:pPr>
        <w:rPr>
          <w:b/>
          <w:u w:val="single"/>
        </w:rPr>
      </w:pPr>
    </w:p>
    <w:p w14:paraId="230BCA0F" w14:textId="77777777" w:rsidR="004D76EF" w:rsidRDefault="004D76EF" w:rsidP="002562F8">
      <w:pPr>
        <w:rPr>
          <w:b/>
          <w:u w:val="single"/>
        </w:rPr>
      </w:pPr>
    </w:p>
    <w:p w14:paraId="6CFA3230" w14:textId="2636E56A" w:rsidR="00D172B1" w:rsidRPr="00BE42E1" w:rsidRDefault="00D172B1" w:rsidP="002562F8">
      <w:pPr>
        <w:rPr>
          <w:b/>
          <w:u w:val="single"/>
        </w:rPr>
      </w:pPr>
      <w:r w:rsidRPr="00BE42E1">
        <w:rPr>
          <w:b/>
          <w:u w:val="single"/>
        </w:rPr>
        <w:t>Procedimiento de denuncia de siniestros:</w:t>
      </w:r>
    </w:p>
    <w:p w14:paraId="55643A25" w14:textId="7DBCB0B8" w:rsidR="00D172B1" w:rsidRPr="00BE42E1" w:rsidRDefault="00D172B1" w:rsidP="00BE42E1">
      <w:r w:rsidRPr="00BE42E1">
        <w:t xml:space="preserve">El </w:t>
      </w:r>
      <w:r w:rsidR="00A71024" w:rsidRPr="00BE42E1">
        <w:t xml:space="preserve">responsable de este procedimiento será la Gerencia de Siniestros </w:t>
      </w:r>
      <w:r w:rsidR="007A4CCE" w:rsidRPr="00BE42E1">
        <w:t>y será</w:t>
      </w:r>
      <w:r w:rsidRPr="00BE42E1">
        <w:t xml:space="preserve"> comunicado a través de los siguientes medios:</w:t>
      </w:r>
    </w:p>
    <w:p w14:paraId="01178E10" w14:textId="557C8C69" w:rsidR="00A71024" w:rsidRPr="00BE42E1" w:rsidRDefault="00A71024" w:rsidP="00BE42E1">
      <w:pPr>
        <w:pStyle w:val="ListParagraph"/>
        <w:numPr>
          <w:ilvl w:val="1"/>
          <w:numId w:val="12"/>
        </w:numPr>
      </w:pPr>
      <w:r w:rsidRPr="00BE42E1">
        <w:t xml:space="preserve">En las oficinas de </w:t>
      </w:r>
      <w:r w:rsidR="007A4CCE" w:rsidRPr="002562F8">
        <w:t>Berkley International</w:t>
      </w:r>
      <w:r w:rsidR="00CB78D4">
        <w:t xml:space="preserve"> Seguros S.A (Uruguay)</w:t>
      </w:r>
      <w:r w:rsidRPr="00BE42E1">
        <w:t xml:space="preserve"> a través </w:t>
      </w:r>
      <w:proofErr w:type="gramStart"/>
      <w:r w:rsidRPr="00DE6613">
        <w:t>de  documentos</w:t>
      </w:r>
      <w:proofErr w:type="gramEnd"/>
      <w:r w:rsidRPr="00DE6613">
        <w:t xml:space="preserve"> impresos para</w:t>
      </w:r>
      <w:r w:rsidRPr="00BE42E1">
        <w:t xml:space="preserve"> ser consultados en cualquier momento.</w:t>
      </w:r>
    </w:p>
    <w:p w14:paraId="7FB1AF82" w14:textId="6364BCE6" w:rsidR="00A71024" w:rsidRPr="00BE42E1" w:rsidRDefault="00A71024" w:rsidP="00BE42E1">
      <w:pPr>
        <w:pStyle w:val="ListParagraph"/>
        <w:numPr>
          <w:ilvl w:val="1"/>
          <w:numId w:val="12"/>
        </w:numPr>
      </w:pPr>
      <w:r w:rsidRPr="00BE42E1">
        <w:t xml:space="preserve">En el sitio Web de </w:t>
      </w:r>
      <w:r w:rsidR="007A4CCE" w:rsidRPr="002562F8">
        <w:t>Berkley International</w:t>
      </w:r>
      <w:r w:rsidR="00CB78D4">
        <w:t xml:space="preserve"> Seguros S.A (Uruguay)</w:t>
      </w:r>
      <w:r w:rsidRPr="00BE42E1">
        <w:t xml:space="preserve"> en un lugar específico y visible para consultas en Internet.</w:t>
      </w:r>
    </w:p>
    <w:p w14:paraId="5EA71B2B" w14:textId="77777777" w:rsidR="00A71024" w:rsidRPr="00BE42E1" w:rsidRDefault="00A71024" w:rsidP="00BE42E1">
      <w:pPr>
        <w:pStyle w:val="ListParagraph"/>
        <w:numPr>
          <w:ilvl w:val="1"/>
          <w:numId w:val="12"/>
        </w:numPr>
      </w:pPr>
      <w:r w:rsidRPr="00BE42E1">
        <w:t>Mediante correo electrónico a los Intermediarios para actualizarlos sobre el procedimiento y sus modificaciones.</w:t>
      </w:r>
    </w:p>
    <w:p w14:paraId="4BCA1943" w14:textId="77777777" w:rsidR="00A71024" w:rsidRPr="00BE42E1" w:rsidRDefault="00DE6613" w:rsidP="00BE42E1">
      <w:pPr>
        <w:pStyle w:val="ListParagraph"/>
        <w:numPr>
          <w:ilvl w:val="1"/>
          <w:numId w:val="12"/>
        </w:numPr>
      </w:pPr>
      <w:r>
        <w:t>Mediante la capacitación permanente de Intermediarios.</w:t>
      </w:r>
    </w:p>
    <w:p w14:paraId="2337F49C" w14:textId="77777777" w:rsidR="00BE42E1" w:rsidRDefault="00BE42E1" w:rsidP="002562F8">
      <w:pPr>
        <w:rPr>
          <w:b/>
          <w:u w:val="single"/>
        </w:rPr>
      </w:pPr>
    </w:p>
    <w:p w14:paraId="34AFD346" w14:textId="77777777" w:rsidR="00A71024" w:rsidRPr="00BE42E1" w:rsidRDefault="00A71024" w:rsidP="002562F8">
      <w:pPr>
        <w:rPr>
          <w:b/>
          <w:u w:val="single"/>
        </w:rPr>
      </w:pPr>
      <w:r w:rsidRPr="00BE42E1">
        <w:rPr>
          <w:b/>
          <w:u w:val="single"/>
        </w:rPr>
        <w:t>Selección de Intermediarios:</w:t>
      </w:r>
    </w:p>
    <w:p w14:paraId="5848ECA9" w14:textId="7449C764" w:rsidR="00A71024" w:rsidRPr="00BE42E1" w:rsidRDefault="007A4CCE" w:rsidP="002562F8">
      <w:r w:rsidRPr="002562F8">
        <w:t>Berkley International</w:t>
      </w:r>
      <w:r w:rsidR="00CB78D4">
        <w:t xml:space="preserve"> Seguros S.A (Uruguay)</w:t>
      </w:r>
      <w:r w:rsidR="00A71024" w:rsidRPr="00BE42E1">
        <w:t xml:space="preserve"> opera con intermediarios que cumplen con los estándares técnicos y éticos requeridos. Su selección está a cargo de la Gerencia Comercial y para ello solicita toda la </w:t>
      </w:r>
      <w:r w:rsidRPr="00BE42E1">
        <w:t>información necesaria</w:t>
      </w:r>
      <w:r w:rsidR="00A71024" w:rsidRPr="00BE42E1">
        <w:t xml:space="preserve"> para evaluar sus antecedentes </w:t>
      </w:r>
      <w:proofErr w:type="gramStart"/>
      <w:r w:rsidR="00A71024" w:rsidRPr="00BE42E1">
        <w:t>comerciales  y</w:t>
      </w:r>
      <w:proofErr w:type="gramEnd"/>
      <w:r w:rsidR="00A71024" w:rsidRPr="00BE42E1">
        <w:t xml:space="preserve"> fiscales.</w:t>
      </w:r>
    </w:p>
    <w:p w14:paraId="00ABED22" w14:textId="77777777" w:rsidR="00BE42E1" w:rsidRDefault="00BE42E1" w:rsidP="002562F8">
      <w:pPr>
        <w:rPr>
          <w:b/>
        </w:rPr>
      </w:pPr>
    </w:p>
    <w:p w14:paraId="5EB4EDBE" w14:textId="77777777" w:rsidR="00A71024" w:rsidRPr="00BE42E1" w:rsidRDefault="00A71024" w:rsidP="002562F8">
      <w:pPr>
        <w:rPr>
          <w:b/>
          <w:u w:val="single"/>
        </w:rPr>
      </w:pPr>
      <w:r w:rsidRPr="00BE42E1">
        <w:rPr>
          <w:b/>
          <w:u w:val="single"/>
        </w:rPr>
        <w:t>Atención de reclamos:</w:t>
      </w:r>
    </w:p>
    <w:p w14:paraId="5E117B4C" w14:textId="26922ACD" w:rsidR="00A71024" w:rsidRPr="00BE42E1" w:rsidRDefault="007A4CCE" w:rsidP="002562F8">
      <w:r w:rsidRPr="002562F8">
        <w:t>Berkley International</w:t>
      </w:r>
      <w:r w:rsidR="00CB78D4">
        <w:t xml:space="preserve"> Seguros S.A (Uruguay)</w:t>
      </w:r>
      <w:r w:rsidR="00A71024" w:rsidRPr="00BE42E1">
        <w:t xml:space="preserve"> dispone de un procedimiento de atención de reclamos que incluye:</w:t>
      </w:r>
    </w:p>
    <w:p w14:paraId="5FB3FFC7" w14:textId="77777777" w:rsidR="00A71024" w:rsidRPr="00BE42E1" w:rsidRDefault="004070B4" w:rsidP="00BE42E1">
      <w:pPr>
        <w:pStyle w:val="ListParagraph"/>
        <w:numPr>
          <w:ilvl w:val="0"/>
          <w:numId w:val="13"/>
        </w:numPr>
      </w:pPr>
      <w:r w:rsidRPr="00BE42E1">
        <w:t>Vías</w:t>
      </w:r>
      <w:r w:rsidR="00A71024" w:rsidRPr="00BE42E1">
        <w:t xml:space="preserve"> de recepción de reclamos</w:t>
      </w:r>
    </w:p>
    <w:p w14:paraId="17686816" w14:textId="77777777" w:rsidR="00A71024" w:rsidRPr="00BE42E1" w:rsidRDefault="00A71024" w:rsidP="00BE42E1">
      <w:pPr>
        <w:pStyle w:val="ListParagraph"/>
        <w:numPr>
          <w:ilvl w:val="0"/>
          <w:numId w:val="13"/>
        </w:numPr>
      </w:pPr>
      <w:r w:rsidRPr="00BE42E1">
        <w:t>Plazos establecidos de respuesta para cada tipo de reclamo</w:t>
      </w:r>
    </w:p>
    <w:p w14:paraId="1B6DD1F6" w14:textId="77777777" w:rsidR="00A71024" w:rsidRPr="00BE42E1" w:rsidRDefault="00A71024" w:rsidP="00BE42E1">
      <w:pPr>
        <w:pStyle w:val="ListParagraph"/>
        <w:numPr>
          <w:ilvl w:val="0"/>
          <w:numId w:val="13"/>
        </w:numPr>
      </w:pPr>
      <w:r w:rsidRPr="00BE42E1">
        <w:t>Medios y Formatos de notificación de respuestas</w:t>
      </w:r>
    </w:p>
    <w:p w14:paraId="5F1C8629" w14:textId="36F7AEA9" w:rsidR="00DE6613" w:rsidRDefault="00A71024" w:rsidP="002562F8">
      <w:r w:rsidRPr="00BE42E1">
        <w:t xml:space="preserve">Dicho procedimiento está a cargo </w:t>
      </w:r>
      <w:r w:rsidR="007A4CCE" w:rsidRPr="00BE42E1">
        <w:t>de</w:t>
      </w:r>
      <w:r w:rsidR="007A4CCE">
        <w:t xml:space="preserve">l </w:t>
      </w:r>
      <w:proofErr w:type="gramStart"/>
      <w:r w:rsidR="007A4CCE" w:rsidRPr="00BE42E1">
        <w:t>Responsable</w:t>
      </w:r>
      <w:proofErr w:type="gramEnd"/>
      <w:r w:rsidR="00DE6613">
        <w:t xml:space="preserve"> de Atención de Reclamos </w:t>
      </w:r>
      <w:r w:rsidRPr="00BE42E1">
        <w:t xml:space="preserve">quien es responsable de su actualización y </w:t>
      </w:r>
      <w:r w:rsidR="00507106">
        <w:t>publicación en el sitio Web de</w:t>
      </w:r>
      <w:r w:rsidR="00CB78D4" w:rsidRPr="00CB78D4">
        <w:t xml:space="preserve"> </w:t>
      </w:r>
      <w:proofErr w:type="gramStart"/>
      <w:r w:rsidR="00CB78D4" w:rsidRPr="002562F8">
        <w:t xml:space="preserve">Berkley  </w:t>
      </w:r>
      <w:r w:rsidR="00CB78D4">
        <w:t>International</w:t>
      </w:r>
      <w:proofErr w:type="gramEnd"/>
      <w:r w:rsidR="00CB78D4">
        <w:t xml:space="preserve"> </w:t>
      </w:r>
      <w:r w:rsidR="00507106">
        <w:t>S</w:t>
      </w:r>
      <w:r w:rsidR="00CB78D4">
        <w:t>eguros S.A (Uruguay</w:t>
      </w:r>
      <w:r w:rsidR="00D14D85">
        <w:t>).</w:t>
      </w:r>
    </w:p>
    <w:sectPr w:rsidR="00DE6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F876" w14:textId="77777777" w:rsidR="0074367C" w:rsidRDefault="0074367C" w:rsidP="00DE6613">
      <w:pPr>
        <w:spacing w:after="0" w:line="240" w:lineRule="auto"/>
      </w:pPr>
      <w:r>
        <w:separator/>
      </w:r>
    </w:p>
  </w:endnote>
  <w:endnote w:type="continuationSeparator" w:id="0">
    <w:p w14:paraId="053472CC" w14:textId="77777777" w:rsidR="0074367C" w:rsidRDefault="0074367C" w:rsidP="00DE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F119" w14:textId="77777777" w:rsidR="00444E0C" w:rsidRDefault="00444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3266" w14:textId="77777777" w:rsidR="00444E0C" w:rsidRDefault="00444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6D8D" w14:textId="77777777" w:rsidR="00444E0C" w:rsidRDefault="0044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AAC9" w14:textId="77777777" w:rsidR="0074367C" w:rsidRDefault="0074367C" w:rsidP="00DE6613">
      <w:pPr>
        <w:spacing w:after="0" w:line="240" w:lineRule="auto"/>
      </w:pPr>
      <w:r>
        <w:separator/>
      </w:r>
    </w:p>
  </w:footnote>
  <w:footnote w:type="continuationSeparator" w:id="0">
    <w:p w14:paraId="3B2B3754" w14:textId="77777777" w:rsidR="0074367C" w:rsidRDefault="0074367C" w:rsidP="00DE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2D2" w14:textId="77777777" w:rsidR="00444E0C" w:rsidRDefault="00444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3AB6" w14:textId="77777777" w:rsidR="00DE6613" w:rsidRDefault="00444E0C">
    <w:pPr>
      <w:pStyle w:val="Header"/>
    </w:pPr>
    <w:r w:rsidRPr="00444E0C">
      <w:rPr>
        <w:noProof/>
        <w:lang w:val="es-419" w:eastAsia="es-419"/>
      </w:rPr>
      <w:drawing>
        <wp:inline distT="0" distB="0" distL="0" distR="0" wp14:anchorId="145924B2" wp14:editId="3AE17976">
          <wp:extent cx="3076575" cy="721666"/>
          <wp:effectExtent l="0" t="0" r="0" b="2540"/>
          <wp:docPr id="1" name="Imagen 1" descr="V:\Todos\LOGOS BERKLEY 2017\Berkley Uruguay Segu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odos\LOGOS BERKLEY 2017\Berkley Uruguay Segur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597" cy="7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B8A9" w14:textId="77777777" w:rsidR="00444E0C" w:rsidRDefault="0044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DA1"/>
    <w:multiLevelType w:val="hybridMultilevel"/>
    <w:tmpl w:val="A08213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0FA"/>
    <w:multiLevelType w:val="hybridMultilevel"/>
    <w:tmpl w:val="638C82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377"/>
    <w:multiLevelType w:val="hybridMultilevel"/>
    <w:tmpl w:val="477479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E46"/>
    <w:multiLevelType w:val="hybridMultilevel"/>
    <w:tmpl w:val="6C32583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2A85"/>
    <w:multiLevelType w:val="hybridMultilevel"/>
    <w:tmpl w:val="E686230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585268"/>
    <w:multiLevelType w:val="hybridMultilevel"/>
    <w:tmpl w:val="6D561D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060B6"/>
    <w:multiLevelType w:val="hybridMultilevel"/>
    <w:tmpl w:val="69D813E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3D5C"/>
    <w:multiLevelType w:val="hybridMultilevel"/>
    <w:tmpl w:val="87AEBA14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3925995"/>
    <w:multiLevelType w:val="hybridMultilevel"/>
    <w:tmpl w:val="D1FC2F4A"/>
    <w:lvl w:ilvl="0" w:tplc="2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3DD07DF"/>
    <w:multiLevelType w:val="hybridMultilevel"/>
    <w:tmpl w:val="2D50DD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1B5"/>
    <w:multiLevelType w:val="hybridMultilevel"/>
    <w:tmpl w:val="521C73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3668"/>
    <w:multiLevelType w:val="hybridMultilevel"/>
    <w:tmpl w:val="00B2036E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EE7907"/>
    <w:multiLevelType w:val="hybridMultilevel"/>
    <w:tmpl w:val="C7D616E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435C"/>
    <w:multiLevelType w:val="hybridMultilevel"/>
    <w:tmpl w:val="C344A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4006">
    <w:abstractNumId w:val="1"/>
  </w:num>
  <w:num w:numId="2" w16cid:durableId="90207846">
    <w:abstractNumId w:val="4"/>
  </w:num>
  <w:num w:numId="3" w16cid:durableId="1720206869">
    <w:abstractNumId w:val="9"/>
  </w:num>
  <w:num w:numId="4" w16cid:durableId="626737441">
    <w:abstractNumId w:val="12"/>
  </w:num>
  <w:num w:numId="5" w16cid:durableId="1382941153">
    <w:abstractNumId w:val="8"/>
  </w:num>
  <w:num w:numId="6" w16cid:durableId="422146395">
    <w:abstractNumId w:val="7"/>
  </w:num>
  <w:num w:numId="7" w16cid:durableId="1061559235">
    <w:abstractNumId w:val="11"/>
  </w:num>
  <w:num w:numId="8" w16cid:durableId="1105732048">
    <w:abstractNumId w:val="6"/>
  </w:num>
  <w:num w:numId="9" w16cid:durableId="75515661">
    <w:abstractNumId w:val="2"/>
  </w:num>
  <w:num w:numId="10" w16cid:durableId="1336228404">
    <w:abstractNumId w:val="0"/>
  </w:num>
  <w:num w:numId="11" w16cid:durableId="1025670765">
    <w:abstractNumId w:val="10"/>
  </w:num>
  <w:num w:numId="12" w16cid:durableId="924535971">
    <w:abstractNumId w:val="3"/>
  </w:num>
  <w:num w:numId="13" w16cid:durableId="1894193119">
    <w:abstractNumId w:val="13"/>
  </w:num>
  <w:num w:numId="14" w16cid:durableId="171069410">
    <w:abstractNumId w:val="5"/>
  </w:num>
  <w:num w:numId="15" w16cid:durableId="1088187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F8"/>
    <w:rsid w:val="001C3481"/>
    <w:rsid w:val="001C79CB"/>
    <w:rsid w:val="00221F66"/>
    <w:rsid w:val="002562F8"/>
    <w:rsid w:val="004070B4"/>
    <w:rsid w:val="00444E0C"/>
    <w:rsid w:val="004D76EF"/>
    <w:rsid w:val="004E61DF"/>
    <w:rsid w:val="00507106"/>
    <w:rsid w:val="006B7E42"/>
    <w:rsid w:val="00727360"/>
    <w:rsid w:val="0074367C"/>
    <w:rsid w:val="007A4CCE"/>
    <w:rsid w:val="008F3566"/>
    <w:rsid w:val="009E06DE"/>
    <w:rsid w:val="00A47E26"/>
    <w:rsid w:val="00A71024"/>
    <w:rsid w:val="00BA1D52"/>
    <w:rsid w:val="00BE42E1"/>
    <w:rsid w:val="00CB78D4"/>
    <w:rsid w:val="00D14D85"/>
    <w:rsid w:val="00D172B1"/>
    <w:rsid w:val="00D41B50"/>
    <w:rsid w:val="00DA1CF1"/>
    <w:rsid w:val="00DE4CB0"/>
    <w:rsid w:val="00DE6613"/>
    <w:rsid w:val="00E914E7"/>
    <w:rsid w:val="00E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AF60"/>
  <w15:docId w15:val="{35C2EB72-2C21-4A57-BE12-C7265CF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F8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2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6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13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E6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13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DE6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1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02b3c6-f4fb-4f91-b884-3ad4645fe98c}" enabled="1" method="Standard" siteId="{5f2f4ea8-f1ba-4234-898c-c4ae4a4c70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Quintas, Martha</dc:creator>
  <cp:lastModifiedBy>Quintas, Martha</cp:lastModifiedBy>
  <cp:revision>9</cp:revision>
  <cp:lastPrinted>2021-01-21T14:37:00Z</cp:lastPrinted>
  <dcterms:created xsi:type="dcterms:W3CDTF">2020-01-15T20:01:00Z</dcterms:created>
  <dcterms:modified xsi:type="dcterms:W3CDTF">2026-01-16T18:10:00Z</dcterms:modified>
</cp:coreProperties>
</file>